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
        <w:gridCol w:w="1207"/>
        <w:gridCol w:w="939"/>
        <w:gridCol w:w="1699"/>
        <w:gridCol w:w="5858"/>
      </w:tblGrid>
      <w:tr w:rsidR="00361CFD" w:rsidRPr="00DA43A7" w:rsidTr="00DA43A7">
        <w:tc>
          <w:tcPr>
            <w:tcW w:w="215" w:type="pct"/>
            <w:tcBorders>
              <w:top w:val="single" w:sz="4" w:space="0" w:color="auto"/>
              <w:left w:val="single" w:sz="4" w:space="0" w:color="auto"/>
              <w:bottom w:val="single" w:sz="4" w:space="0" w:color="auto"/>
              <w:right w:val="single" w:sz="4" w:space="0" w:color="auto"/>
            </w:tcBorders>
          </w:tcPr>
          <w:p w:rsidR="00361CFD" w:rsidRPr="00DA43A7" w:rsidRDefault="00361CFD"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1</w:t>
            </w:r>
          </w:p>
        </w:tc>
        <w:tc>
          <w:tcPr>
            <w:tcW w:w="595" w:type="pct"/>
            <w:tcBorders>
              <w:top w:val="single" w:sz="4" w:space="0" w:color="auto"/>
              <w:left w:val="single" w:sz="4" w:space="0" w:color="auto"/>
              <w:bottom w:val="single" w:sz="4" w:space="0" w:color="auto"/>
              <w:right w:val="single" w:sz="4" w:space="0" w:color="auto"/>
            </w:tcBorders>
            <w:hideMark/>
          </w:tcPr>
          <w:p w:rsidR="00361CFD"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361CFD" w:rsidRPr="00DA43A7" w:rsidRDefault="008F1D62" w:rsidP="008A1AF8">
            <w:pPr>
              <w:spacing w:after="0" w:line="240" w:lineRule="auto"/>
              <w:jc w:val="center"/>
              <w:rPr>
                <w:rFonts w:ascii="Times New Roman" w:hAnsi="Times New Roman" w:cs="Times New Roman"/>
              </w:rPr>
            </w:pPr>
            <w:r w:rsidRPr="00DA43A7">
              <w:rPr>
                <w:rFonts w:ascii="Times New Roman" w:hAnsi="Times New Roman" w:cs="Times New Roman"/>
              </w:rPr>
              <w:t>2015/</w:t>
            </w:r>
            <w:r w:rsidR="006A6168" w:rsidRPr="00DA43A7">
              <w:rPr>
                <w:rFonts w:ascii="Times New Roman" w:hAnsi="Times New Roman" w:cs="Times New Roman"/>
              </w:rPr>
              <w:t>85</w:t>
            </w:r>
          </w:p>
        </w:tc>
        <w:tc>
          <w:tcPr>
            <w:tcW w:w="838" w:type="pct"/>
            <w:tcBorders>
              <w:top w:val="single" w:sz="4" w:space="0" w:color="auto"/>
              <w:left w:val="single" w:sz="4" w:space="0" w:color="auto"/>
              <w:bottom w:val="single" w:sz="4" w:space="0" w:color="auto"/>
              <w:right w:val="single" w:sz="4" w:space="0" w:color="auto"/>
            </w:tcBorders>
            <w:hideMark/>
          </w:tcPr>
          <w:p w:rsidR="00361CFD" w:rsidRPr="00DA43A7" w:rsidRDefault="00BE50FA">
            <w:pPr>
              <w:spacing w:after="0" w:line="240" w:lineRule="auto"/>
              <w:jc w:val="center"/>
              <w:rPr>
                <w:rFonts w:ascii="Times New Roman" w:hAnsi="Times New Roman" w:cs="Times New Roman"/>
                <w:b/>
              </w:rPr>
            </w:pPr>
            <w:r w:rsidRPr="00DA43A7">
              <w:rPr>
                <w:rFonts w:ascii="Times New Roman" w:hAnsi="Times New Roman" w:cs="Times New Roman"/>
                <w:b/>
              </w:rPr>
              <w:t>Geçen toplantı zaptı.</w:t>
            </w:r>
          </w:p>
        </w:tc>
        <w:tc>
          <w:tcPr>
            <w:tcW w:w="2889" w:type="pct"/>
            <w:tcBorders>
              <w:top w:val="single" w:sz="4" w:space="0" w:color="auto"/>
              <w:left w:val="single" w:sz="4" w:space="0" w:color="auto"/>
              <w:bottom w:val="single" w:sz="4" w:space="0" w:color="auto"/>
              <w:right w:val="single" w:sz="4" w:space="0" w:color="auto"/>
            </w:tcBorders>
            <w:hideMark/>
          </w:tcPr>
          <w:p w:rsidR="00361CFD" w:rsidRPr="00DA43A7" w:rsidRDefault="00BA12AF" w:rsidP="00F1166F">
            <w:pPr>
              <w:pStyle w:val="AralkYok"/>
              <w:spacing w:line="276" w:lineRule="auto"/>
              <w:jc w:val="both"/>
              <w:rPr>
                <w:rFonts w:ascii="Times New Roman" w:eastAsia="Times New Roman" w:hAnsi="Times New Roman" w:cs="Times New Roman"/>
                <w:b/>
              </w:rPr>
            </w:pPr>
            <w:r w:rsidRPr="00DA43A7">
              <w:rPr>
                <w:rFonts w:ascii="Times New Roman" w:hAnsi="Times New Roman" w:cs="Times New Roman"/>
              </w:rPr>
              <w:t>Mayıs / 2015 Dönemi</w:t>
            </w:r>
            <w:r w:rsidRPr="00DA43A7">
              <w:rPr>
                <w:rFonts w:ascii="Times New Roman" w:eastAsia="Times New Roman" w:hAnsi="Times New Roman" w:cs="Times New Roman"/>
              </w:rPr>
              <w:t xml:space="preserve"> Olağan Meclis toplantısı I. Birleşim görüşme tutanağı okundu sayılarak, Belediye Meclis Çalışma Yönetmeliğinin 11.maddesine istinaden geçen toplantı zaptının kabulüne,</w:t>
            </w:r>
            <w:r w:rsidRPr="00DA43A7">
              <w:rPr>
                <w:rFonts w:ascii="Times New Roman" w:hAnsi="Times New Roman" w:cs="Times New Roman"/>
              </w:rPr>
              <w:t xml:space="preserve"> </w:t>
            </w:r>
            <w:r w:rsidRPr="00DA43A7">
              <w:rPr>
                <w:rFonts w:ascii="Times New Roman" w:hAnsi="Times New Roman" w:cs="Times New Roman"/>
                <w:color w:val="000000" w:themeColor="text1"/>
              </w:rPr>
              <w:t>Belediye Meclisinin 03.06.2015 tarihli olağan toplantısında mevcudun oybirliği ile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2</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2015/86</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Geçen toplantı zaptı.</w:t>
            </w:r>
          </w:p>
        </w:tc>
        <w:tc>
          <w:tcPr>
            <w:tcW w:w="2889" w:type="pct"/>
            <w:tcBorders>
              <w:top w:val="single" w:sz="4" w:space="0" w:color="auto"/>
              <w:left w:val="single" w:sz="4" w:space="0" w:color="auto"/>
              <w:bottom w:val="single" w:sz="4" w:space="0" w:color="auto"/>
              <w:right w:val="single" w:sz="4" w:space="0" w:color="auto"/>
            </w:tcBorders>
            <w:hideMark/>
          </w:tcPr>
          <w:p w:rsidR="006A6168" w:rsidRPr="00DA43A7" w:rsidRDefault="00BA12AF" w:rsidP="00F1166F">
            <w:pPr>
              <w:pStyle w:val="AralkYok"/>
              <w:spacing w:line="276" w:lineRule="auto"/>
              <w:jc w:val="both"/>
              <w:rPr>
                <w:rFonts w:ascii="Times New Roman" w:eastAsia="Times New Roman" w:hAnsi="Times New Roman" w:cs="Times New Roman"/>
                <w:b/>
              </w:rPr>
            </w:pPr>
            <w:r w:rsidRPr="00DA43A7">
              <w:rPr>
                <w:rFonts w:ascii="Times New Roman" w:hAnsi="Times New Roman" w:cs="Times New Roman"/>
              </w:rPr>
              <w:t>Mayıs / 2015 Dönemi</w:t>
            </w:r>
            <w:r w:rsidRPr="00DA43A7">
              <w:rPr>
                <w:rFonts w:ascii="Times New Roman" w:eastAsia="Times New Roman" w:hAnsi="Times New Roman" w:cs="Times New Roman"/>
              </w:rPr>
              <w:t xml:space="preserve"> Olağan Meclis toplantısı II. Birleşim görüşme tutanağı okundu sayılarak, Belediye Meclis Çalışma Yönetmeliğinin 11.maddesine istinaden geçen toplantı zaptının kabulüne,</w:t>
            </w:r>
            <w:r w:rsidRPr="00DA43A7">
              <w:rPr>
                <w:rFonts w:ascii="Times New Roman" w:hAnsi="Times New Roman" w:cs="Times New Roman"/>
              </w:rPr>
              <w:t xml:space="preserve"> </w:t>
            </w:r>
            <w:r w:rsidRPr="00DA43A7">
              <w:rPr>
                <w:rFonts w:ascii="Times New Roman" w:hAnsi="Times New Roman" w:cs="Times New Roman"/>
                <w:color w:val="000000" w:themeColor="text1"/>
              </w:rPr>
              <w:t>Belediye Meclisinin 03.06.2015 tarihli olağan toplantısında mevcudun oybirliği ile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3</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2015/87</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Belediye işlemleri</w:t>
            </w:r>
          </w:p>
        </w:tc>
        <w:tc>
          <w:tcPr>
            <w:tcW w:w="2889" w:type="pct"/>
            <w:tcBorders>
              <w:top w:val="single" w:sz="4" w:space="0" w:color="auto"/>
              <w:left w:val="single" w:sz="4" w:space="0" w:color="auto"/>
              <w:bottom w:val="single" w:sz="4" w:space="0" w:color="auto"/>
              <w:right w:val="single" w:sz="4" w:space="0" w:color="auto"/>
            </w:tcBorders>
            <w:hideMark/>
          </w:tcPr>
          <w:p w:rsidR="006A6168" w:rsidRPr="00DA43A7" w:rsidRDefault="0065574F" w:rsidP="00F1166F">
            <w:pPr>
              <w:pStyle w:val="AralkYok"/>
              <w:spacing w:line="276" w:lineRule="auto"/>
              <w:jc w:val="both"/>
              <w:rPr>
                <w:rFonts w:ascii="Times New Roman" w:eastAsia="Times New Roman" w:hAnsi="Times New Roman" w:cs="Times New Roman"/>
                <w:b/>
              </w:rPr>
            </w:pPr>
            <w:r w:rsidRPr="00DA43A7">
              <w:rPr>
                <w:rFonts w:ascii="Times New Roman" w:hAnsi="Times New Roman" w:cs="Times New Roman"/>
              </w:rPr>
              <w:t xml:space="preserve">İlçemiz Tavşanlı Mahallesi, 76 nolu sokağın 16 Mayıs sokak olarak değiştirilmesi talebine, 27 kişiden oluşan mahalle esnafın 05.05.2015 tarih ve 2015/3947 sayılı dilekçesinde,  işyeri ve şirket adreslerinin değişiminden kaynaklanacak ticaret sicil gazetesi değişikli gibi kurumlar arası resmi işlemlerden doğacak mağduriyetlerden dolayı sokak isminin değiştirilmeden aynı şekilde 76 nolu sokak olarak kalmasına, </w:t>
            </w:r>
            <w:r w:rsidRPr="00DA43A7">
              <w:rPr>
                <w:rFonts w:ascii="Times New Roman" w:hAnsi="Times New Roman" w:cs="Times New Roman"/>
                <w:color w:val="000000" w:themeColor="text1"/>
              </w:rPr>
              <w:t>Belediye Meclisinin 03.06.2015 tarihli olağan toplantısında mevcudun oybirliği ile Komisyon raporları doğrultusunda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4</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2015/88</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Belediye işlemleri</w:t>
            </w:r>
          </w:p>
        </w:tc>
        <w:tc>
          <w:tcPr>
            <w:tcW w:w="2889" w:type="pct"/>
            <w:tcBorders>
              <w:top w:val="single" w:sz="4" w:space="0" w:color="auto"/>
              <w:left w:val="single" w:sz="4" w:space="0" w:color="auto"/>
              <w:bottom w:val="single" w:sz="4" w:space="0" w:color="auto"/>
              <w:right w:val="single" w:sz="4" w:space="0" w:color="auto"/>
            </w:tcBorders>
            <w:hideMark/>
          </w:tcPr>
          <w:p w:rsidR="00DA43A7" w:rsidRDefault="00DA43A7" w:rsidP="00DA43A7">
            <w:pPr>
              <w:spacing w:after="0" w:line="240" w:lineRule="auto"/>
              <w:ind w:left="-288" w:right="-288"/>
              <w:jc w:val="both"/>
              <w:rPr>
                <w:rFonts w:ascii="Times New Roman" w:eastAsia="Times New Roman" w:hAnsi="Times New Roman" w:cs="Times New Roman"/>
                <w:b/>
              </w:rPr>
            </w:pPr>
            <w:r>
              <w:rPr>
                <w:rFonts w:ascii="Times New Roman" w:eastAsia="Times New Roman" w:hAnsi="Times New Roman" w:cs="Times New Roman"/>
                <w:b/>
              </w:rPr>
              <w:tab/>
            </w:r>
          </w:p>
          <w:p w:rsidR="00DA43A7" w:rsidRPr="00DA43A7" w:rsidRDefault="00DA43A7" w:rsidP="00DA43A7">
            <w:pPr>
              <w:spacing w:after="0" w:line="240" w:lineRule="auto"/>
              <w:ind w:right="-288"/>
              <w:jc w:val="both"/>
              <w:rPr>
                <w:rFonts w:ascii="Times New Roman" w:hAnsi="Times New Roman" w:cs="Times New Roman"/>
                <w:bCs/>
              </w:rPr>
            </w:pPr>
            <w:r w:rsidRPr="00DA43A7">
              <w:rPr>
                <w:rFonts w:ascii="Times New Roman" w:eastAsia="Times New Roman" w:hAnsi="Times New Roman" w:cs="Times New Roman"/>
              </w:rPr>
              <w:t xml:space="preserve">Karacabey Belediyesi Disiplin Amirleri Yönetmeliği’nin 5393 sayılı Belediye Kanununun 18/m maddesi uyarınca yürürlüğe konulmasına ve aynı Kanunun 48. Maddesi gereğince onaylanmasına, </w:t>
            </w:r>
            <w:r w:rsidRPr="00DA43A7">
              <w:rPr>
                <w:rFonts w:ascii="Times New Roman" w:hAnsi="Times New Roman" w:cs="Times New Roman"/>
                <w:color w:val="000000" w:themeColor="text1"/>
              </w:rPr>
              <w:t>Belediye Meclisinin 03.06.2015 tarihli olağan toplantısında mevcudun oybirliği ile Komisyon raporu değiştirilerek karar verildi.</w:t>
            </w:r>
          </w:p>
          <w:p w:rsidR="006A6168" w:rsidRPr="00DA43A7" w:rsidRDefault="006A6168" w:rsidP="00DA43A7">
            <w:pPr>
              <w:tabs>
                <w:tab w:val="left" w:pos="1584"/>
              </w:tabs>
              <w:spacing w:after="0" w:line="240" w:lineRule="auto"/>
              <w:ind w:left="-288" w:right="-288"/>
              <w:jc w:val="both"/>
              <w:rPr>
                <w:rFonts w:ascii="Times New Roman" w:eastAsia="Times New Roman" w:hAnsi="Times New Roman" w:cs="Times New Roman"/>
                <w:b/>
              </w:rPr>
            </w:pP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5</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2015/89</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Belediye işlemleri</w:t>
            </w:r>
          </w:p>
        </w:tc>
        <w:tc>
          <w:tcPr>
            <w:tcW w:w="2889" w:type="pct"/>
            <w:tcBorders>
              <w:top w:val="single" w:sz="4" w:space="0" w:color="auto"/>
              <w:left w:val="single" w:sz="4" w:space="0" w:color="auto"/>
              <w:bottom w:val="single" w:sz="4" w:space="0" w:color="auto"/>
              <w:right w:val="single" w:sz="4" w:space="0" w:color="auto"/>
            </w:tcBorders>
            <w:hideMark/>
          </w:tcPr>
          <w:p w:rsidR="006A6168" w:rsidRPr="00DA43A7" w:rsidRDefault="00DD1631" w:rsidP="00DA43A7">
            <w:pPr>
              <w:pStyle w:val="AralkYok"/>
              <w:jc w:val="both"/>
              <w:rPr>
                <w:rFonts w:ascii="Times New Roman" w:hAnsi="Times New Roman" w:cs="Times New Roman"/>
                <w:bCs/>
              </w:rPr>
            </w:pPr>
            <w:r w:rsidRPr="00DA43A7">
              <w:rPr>
                <w:rFonts w:ascii="Times New Roman" w:hAnsi="Times New Roman" w:cs="Times New Roman"/>
              </w:rPr>
              <w:t xml:space="preserve">İlçemiz Hamidiye Mahallesinde bulunan Öğretmen Mustafa Erdoğan parkının isminin </w:t>
            </w:r>
            <w:r w:rsidRPr="00DA43A7">
              <w:rPr>
                <w:rFonts w:ascii="Times New Roman" w:hAnsi="Times New Roman" w:cs="Times New Roman"/>
                <w:b/>
              </w:rPr>
              <w:t>Öğretmenler Parkı</w:t>
            </w:r>
            <w:r w:rsidRPr="00DA43A7">
              <w:rPr>
                <w:rFonts w:ascii="Times New Roman" w:hAnsi="Times New Roman" w:cs="Times New Roman"/>
              </w:rPr>
              <w:t xml:space="preserve"> olarak değiştirilmesine.5393 Sayılı Belediye Kanununun 18.Maddesinin n)bendi gereğince kabulü ile aynı Kanunun 81.Maddesi gereğince tasdik ve onay için Kaymakamlık Makamının arzına.</w:t>
            </w:r>
            <w:r w:rsidRPr="00DA43A7">
              <w:rPr>
                <w:rFonts w:ascii="Times New Roman" w:hAnsi="Times New Roman" w:cs="Times New Roman"/>
                <w:color w:val="000000" w:themeColor="text1"/>
              </w:rPr>
              <w:t>Belediye Meclisinin 03.06.2015 tarihli olağan toplantısında mevcudun oybirliği ile Komisyon raporu doğrultusunda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6</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2015/90</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İmar işlemleri</w:t>
            </w:r>
          </w:p>
        </w:tc>
        <w:tc>
          <w:tcPr>
            <w:tcW w:w="2889" w:type="pct"/>
            <w:tcBorders>
              <w:top w:val="single" w:sz="4" w:space="0" w:color="auto"/>
              <w:left w:val="single" w:sz="4" w:space="0" w:color="auto"/>
              <w:bottom w:val="single" w:sz="4" w:space="0" w:color="auto"/>
              <w:right w:val="single" w:sz="4" w:space="0" w:color="auto"/>
            </w:tcBorders>
            <w:hideMark/>
          </w:tcPr>
          <w:p w:rsidR="006A6168" w:rsidRPr="00DA43A7" w:rsidRDefault="00DD1631" w:rsidP="00DA43A7">
            <w:pPr>
              <w:spacing w:after="0" w:line="240" w:lineRule="auto"/>
              <w:jc w:val="both"/>
              <w:rPr>
                <w:rFonts w:ascii="Times New Roman" w:hAnsi="Times New Roman" w:cs="Times New Roman"/>
                <w:bCs/>
              </w:rPr>
            </w:pPr>
            <w:r w:rsidRPr="00DA43A7">
              <w:rPr>
                <w:rFonts w:ascii="Times New Roman" w:hAnsi="Times New Roman" w:cs="Times New Roman"/>
              </w:rPr>
              <w:t>İ</w:t>
            </w:r>
            <w:r w:rsidRPr="00F81FD3">
              <w:rPr>
                <w:rFonts w:ascii="Times New Roman" w:hAnsi="Times New Roman" w:cs="Times New Roman"/>
                <w:sz w:val="21"/>
                <w:szCs w:val="21"/>
              </w:rPr>
              <w:t xml:space="preserve">lçemiz Tavşanlı Mahallesi, 420 ada, 5 ve 6 no.lu parselde şehir plancısına hazırlatılan 1/1000 ölçekli Uygulama İmar Planı değişikliği ile ilgili olarak Komisyonumuzca yapılan incelemede; bahse konu alanın 1/5000 ölçekli Nazım İmar Planı değişikliği Bursa Büyükşehir Belediye Meclisinin 19.03.2015 tarih ve 573 sayılı kararı ile onaylanmış olup askı sürecinde Nazım İmar Planı değişikliğine itiraz edilmiş ve henüz kesinlik kazanmadığından dolayı </w:t>
            </w:r>
            <w:r w:rsidRPr="00F81FD3">
              <w:rPr>
                <w:rFonts w:ascii="Times New Roman" w:hAnsi="Times New Roman" w:cs="Times New Roman"/>
                <w:bCs/>
                <w:sz w:val="21"/>
                <w:szCs w:val="21"/>
              </w:rPr>
              <w:t>yapılan itirazın Bursa Büyükşehir Belediye Meclisince plan değişikliğinin kesinleşmesinden sonra değerlendirilmesine.</w:t>
            </w:r>
            <w:r w:rsidRPr="00F81FD3">
              <w:rPr>
                <w:rFonts w:ascii="Times New Roman" w:hAnsi="Times New Roman" w:cs="Times New Roman"/>
                <w:sz w:val="21"/>
                <w:szCs w:val="21"/>
              </w:rPr>
              <w:t xml:space="preserve"> </w:t>
            </w:r>
            <w:r w:rsidRPr="00F81FD3">
              <w:rPr>
                <w:rFonts w:ascii="Times New Roman" w:hAnsi="Times New Roman" w:cs="Times New Roman"/>
                <w:color w:val="000000" w:themeColor="text1"/>
                <w:sz w:val="21"/>
                <w:szCs w:val="21"/>
              </w:rPr>
              <w:t>Belediye Meclisinin 03.06.2015 tarihli olağan toplantısında mevcudun oybirliği ile Komisyon raporu doğrultusunda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7</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2015/91</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Plan değişikliği</w:t>
            </w:r>
          </w:p>
        </w:tc>
        <w:tc>
          <w:tcPr>
            <w:tcW w:w="2889" w:type="pct"/>
            <w:tcBorders>
              <w:top w:val="single" w:sz="4" w:space="0" w:color="auto"/>
              <w:left w:val="single" w:sz="4" w:space="0" w:color="auto"/>
              <w:bottom w:val="single" w:sz="4" w:space="0" w:color="auto"/>
              <w:right w:val="single" w:sz="4" w:space="0" w:color="auto"/>
            </w:tcBorders>
            <w:hideMark/>
          </w:tcPr>
          <w:p w:rsidR="006A6168" w:rsidRPr="00F81FD3" w:rsidRDefault="00DD1631" w:rsidP="00F81FD3">
            <w:pPr>
              <w:spacing w:after="0"/>
              <w:ind w:firstLine="708"/>
              <w:jc w:val="both"/>
              <w:rPr>
                <w:rFonts w:ascii="Times New Roman" w:hAnsi="Times New Roman" w:cs="Times New Roman"/>
                <w:bCs/>
                <w:sz w:val="18"/>
                <w:szCs w:val="18"/>
              </w:rPr>
            </w:pPr>
            <w:r w:rsidRPr="00DA43A7">
              <w:rPr>
                <w:rFonts w:ascii="Times New Roman" w:hAnsi="Times New Roman" w:cs="Times New Roman"/>
                <w:sz w:val="18"/>
                <w:szCs w:val="18"/>
              </w:rPr>
              <w:t xml:space="preserve">İlçemiz Runguçpaşa Mahallesi, 414 ada, 275 ve 527 no.lu parselde kat artışı olmadan ön cephe hattı düzeltilmesi ile yoldan ihdas yapacak şekilde </w:t>
            </w:r>
            <w:r w:rsidRPr="00DA43A7">
              <w:rPr>
                <w:rFonts w:ascii="Times New Roman" w:hAnsi="Times New Roman" w:cs="Times New Roman"/>
                <w:bCs/>
                <w:sz w:val="18"/>
                <w:szCs w:val="18"/>
              </w:rPr>
              <w:t xml:space="preserve">1/1000 ölçekli Uygulama İmar Planı değişikliğinin plan hükümlerine aynen uyulması şartı ile </w:t>
            </w:r>
            <w:r w:rsidRPr="00DA43A7">
              <w:rPr>
                <w:rFonts w:ascii="Times New Roman" w:hAnsi="Times New Roman" w:cs="Times New Roman"/>
                <w:sz w:val="18"/>
                <w:szCs w:val="18"/>
              </w:rPr>
              <w:t xml:space="preserve">3194 sayılı İmar Kanununun 8/b maddesince onaylanmasına.  </w:t>
            </w:r>
            <w:r w:rsidRPr="00DA43A7">
              <w:rPr>
                <w:rFonts w:ascii="Times New Roman" w:hAnsi="Times New Roman" w:cs="Times New Roman"/>
                <w:color w:val="000000" w:themeColor="text1"/>
                <w:sz w:val="18"/>
                <w:szCs w:val="18"/>
              </w:rPr>
              <w:t>Belediye Meclisinin 03.06.2015 tarihli olağan toplantısında mevcudun oybirliği ile Komisyon raporu doğrultusunda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lastRenderedPageBreak/>
              <w:t>8</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2015/92</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b/>
              </w:rPr>
            </w:pPr>
            <w:r w:rsidRPr="00DA43A7">
              <w:rPr>
                <w:rFonts w:ascii="Times New Roman" w:hAnsi="Times New Roman" w:cs="Times New Roman"/>
                <w:b/>
              </w:rPr>
              <w:t>Norm kadro işlemleri</w:t>
            </w:r>
          </w:p>
        </w:tc>
        <w:tc>
          <w:tcPr>
            <w:tcW w:w="2889" w:type="pct"/>
            <w:tcBorders>
              <w:top w:val="single" w:sz="4" w:space="0" w:color="auto"/>
              <w:left w:val="single" w:sz="4" w:space="0" w:color="auto"/>
              <w:bottom w:val="single" w:sz="4" w:space="0" w:color="auto"/>
              <w:right w:val="single" w:sz="4" w:space="0" w:color="auto"/>
            </w:tcBorders>
            <w:hideMark/>
          </w:tcPr>
          <w:p w:rsidR="00DD1631" w:rsidRPr="00DA43A7" w:rsidRDefault="00DD1631" w:rsidP="00DA43A7">
            <w:pPr>
              <w:pStyle w:val="AralkYok"/>
              <w:spacing w:line="276" w:lineRule="auto"/>
              <w:jc w:val="both"/>
              <w:rPr>
                <w:rFonts w:ascii="Times New Roman" w:hAnsi="Times New Roman" w:cs="Times New Roman"/>
              </w:rPr>
            </w:pPr>
            <w:r w:rsidRPr="00DA43A7">
              <w:rPr>
                <w:rFonts w:ascii="Times New Roman" w:hAnsi="Times New Roman" w:cs="Times New Roman"/>
              </w:rPr>
              <w:t>02.04.2015 tarih ve 29314 sayılı Resmi Gazetede yayınlanan Belediye ve Bağlı Kuruluşları ile Mahalli İdare Birlikleri Norm Kadro İlke ve Standartlarına Dair Yönetmelikte Değişiklik Yapılmasına İlişkin Yönetmeliğin 19. Maddesi doğrultusunda, sayılı Belediye Kanunun 18.maddesinin 1. bendi gereğince;</w:t>
            </w:r>
          </w:p>
          <w:p w:rsidR="006A6168" w:rsidRPr="00DA43A7" w:rsidRDefault="00DD1631" w:rsidP="00F1166F">
            <w:pPr>
              <w:pStyle w:val="AralkYok"/>
              <w:spacing w:line="276" w:lineRule="auto"/>
              <w:jc w:val="both"/>
              <w:rPr>
                <w:rFonts w:ascii="Times New Roman" w:hAnsi="Times New Roman" w:cs="Times New Roman"/>
                <w:bCs/>
              </w:rPr>
            </w:pPr>
            <w:r w:rsidRPr="00DA43A7">
              <w:rPr>
                <w:rFonts w:ascii="Times New Roman" w:hAnsi="Times New Roman" w:cs="Times New Roman"/>
              </w:rPr>
              <w:t xml:space="preserve">Muhtarlıklar Müdürü” Kadro Unvanın  </w:t>
            </w:r>
            <w:r w:rsidRPr="00DA43A7">
              <w:rPr>
                <w:rFonts w:ascii="Times New Roman" w:hAnsi="Times New Roman" w:cs="Times New Roman"/>
                <w:b/>
              </w:rPr>
              <w:t>“Muhtarlık İşleri Müdürü”</w:t>
            </w:r>
            <w:r w:rsidRPr="00DA43A7">
              <w:rPr>
                <w:rFonts w:ascii="Times New Roman" w:hAnsi="Times New Roman" w:cs="Times New Roman"/>
              </w:rPr>
              <w:t xml:space="preserve"> unvanı olarak değiştirilmesine ve teklif ekinde sunulan, Karacabey Belediye Başkanlığı Memur Dolu Boş Kadro Durumu (IV), Sürekli İşçi Dolu Boş Kadro Durumu (V) – (VII) Sayılı Cetvellerin onaylanmasına. </w:t>
            </w:r>
            <w:r w:rsidRPr="00DA43A7">
              <w:rPr>
                <w:rFonts w:ascii="Times New Roman" w:hAnsi="Times New Roman" w:cs="Times New Roman"/>
                <w:color w:val="000000" w:themeColor="text1"/>
              </w:rPr>
              <w:t>Belediye Meclisinin 03.06.2015 tarihli olağan toplantısında mevcudun oybirliği ile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9</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2015/93</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B43BC4">
            <w:pPr>
              <w:spacing w:after="0" w:line="240" w:lineRule="auto"/>
              <w:jc w:val="center"/>
              <w:rPr>
                <w:rFonts w:ascii="Times New Roman" w:hAnsi="Times New Roman" w:cs="Times New Roman"/>
                <w:b/>
              </w:rPr>
            </w:pPr>
            <w:r w:rsidRPr="00DA43A7">
              <w:rPr>
                <w:rFonts w:ascii="Times New Roman" w:hAnsi="Times New Roman" w:cs="Times New Roman"/>
                <w:b/>
              </w:rPr>
              <w:t>İlgili Komisyonlara havale</w:t>
            </w:r>
          </w:p>
        </w:tc>
        <w:tc>
          <w:tcPr>
            <w:tcW w:w="2889" w:type="pct"/>
            <w:tcBorders>
              <w:top w:val="single" w:sz="4" w:space="0" w:color="auto"/>
              <w:left w:val="single" w:sz="4" w:space="0" w:color="auto"/>
              <w:bottom w:val="single" w:sz="4" w:space="0" w:color="auto"/>
              <w:right w:val="single" w:sz="4" w:space="0" w:color="auto"/>
            </w:tcBorders>
            <w:hideMark/>
          </w:tcPr>
          <w:p w:rsidR="006A6168" w:rsidRPr="00DA43A7" w:rsidRDefault="00DD1631" w:rsidP="00DA43A7">
            <w:pPr>
              <w:spacing w:after="0" w:line="240" w:lineRule="auto"/>
              <w:jc w:val="both"/>
              <w:rPr>
                <w:rFonts w:ascii="Times New Roman" w:hAnsi="Times New Roman" w:cs="Times New Roman"/>
                <w:bCs/>
              </w:rPr>
            </w:pPr>
            <w:r w:rsidRPr="00DA43A7">
              <w:rPr>
                <w:rFonts w:ascii="Times New Roman" w:hAnsi="Times New Roman" w:cs="Times New Roman"/>
              </w:rPr>
              <w:t xml:space="preserve">Gündemin </w:t>
            </w:r>
            <w:r w:rsidRPr="00DA43A7">
              <w:rPr>
                <w:rFonts w:ascii="Times New Roman" w:eastAsia="Times New Roman" w:hAnsi="Times New Roman" w:cs="Times New Roman"/>
              </w:rPr>
              <w:t>6.-7.-8.-9.-10.-11. ve 12. maddeleri</w:t>
            </w:r>
            <w:r w:rsidRPr="00DA43A7">
              <w:rPr>
                <w:rFonts w:ascii="Times New Roman" w:hAnsi="Times New Roman" w:cs="Times New Roman"/>
              </w:rPr>
              <w:t xml:space="preserve"> </w:t>
            </w:r>
            <w:r w:rsidRPr="00DA43A7">
              <w:rPr>
                <w:rFonts w:ascii="Times New Roman" w:eastAsia="Times New Roman" w:hAnsi="Times New Roman" w:cs="Times New Roman"/>
              </w:rPr>
              <w:t xml:space="preserve">Bayındırlık ve İmar Komisyonuna, gündemin 13. Maddesi Hukuk Komisyonuna havalesine, </w:t>
            </w:r>
            <w:r w:rsidRPr="00DA43A7">
              <w:rPr>
                <w:rFonts w:ascii="Times New Roman" w:hAnsi="Times New Roman" w:cs="Times New Roman"/>
                <w:color w:val="000000" w:themeColor="text1"/>
              </w:rPr>
              <w:t>Belediye Meclisinin 03.06.2015 tarihli olağan toplantısında mevcudun oybirliği ile karar verildi.</w:t>
            </w:r>
          </w:p>
        </w:tc>
      </w:tr>
      <w:tr w:rsidR="006A6168" w:rsidRPr="00DA43A7" w:rsidTr="00DA43A7">
        <w:tc>
          <w:tcPr>
            <w:tcW w:w="215" w:type="pct"/>
            <w:tcBorders>
              <w:top w:val="single" w:sz="4" w:space="0" w:color="auto"/>
              <w:left w:val="single" w:sz="4" w:space="0" w:color="auto"/>
              <w:bottom w:val="single" w:sz="4" w:space="0" w:color="auto"/>
              <w:right w:val="single" w:sz="4" w:space="0" w:color="auto"/>
            </w:tcBorders>
          </w:tcPr>
          <w:p w:rsidR="006A6168" w:rsidRPr="00DA43A7" w:rsidRDefault="006A6168" w:rsidP="002A48AD">
            <w:pPr>
              <w:spacing w:before="100" w:beforeAutospacing="1" w:after="0" w:line="240" w:lineRule="auto"/>
              <w:rPr>
                <w:rFonts w:ascii="Times New Roman" w:hAnsi="Times New Roman" w:cs="Times New Roman"/>
              </w:rPr>
            </w:pPr>
            <w:r w:rsidRPr="00DA43A7">
              <w:rPr>
                <w:rFonts w:ascii="Times New Roman" w:hAnsi="Times New Roman" w:cs="Times New Roman"/>
              </w:rPr>
              <w:t>10</w:t>
            </w:r>
          </w:p>
        </w:tc>
        <w:tc>
          <w:tcPr>
            <w:tcW w:w="595" w:type="pct"/>
            <w:tcBorders>
              <w:top w:val="single" w:sz="4" w:space="0" w:color="auto"/>
              <w:left w:val="single" w:sz="4" w:space="0" w:color="auto"/>
              <w:bottom w:val="single" w:sz="4" w:space="0" w:color="auto"/>
              <w:right w:val="single" w:sz="4" w:space="0" w:color="auto"/>
            </w:tcBorders>
            <w:hideMark/>
          </w:tcPr>
          <w:p w:rsidR="006A6168" w:rsidRPr="00DA43A7" w:rsidRDefault="006A6168">
            <w:pPr>
              <w:spacing w:after="0" w:line="240" w:lineRule="auto"/>
              <w:jc w:val="center"/>
              <w:rPr>
                <w:rFonts w:ascii="Times New Roman" w:hAnsi="Times New Roman" w:cs="Times New Roman"/>
              </w:rPr>
            </w:pPr>
            <w:r w:rsidRPr="00DA43A7">
              <w:rPr>
                <w:rFonts w:ascii="Times New Roman" w:hAnsi="Times New Roman" w:cs="Times New Roman"/>
              </w:rPr>
              <w:t>03.06.2015</w:t>
            </w:r>
          </w:p>
        </w:tc>
        <w:tc>
          <w:tcPr>
            <w:tcW w:w="463" w:type="pct"/>
            <w:tcBorders>
              <w:top w:val="single" w:sz="4" w:space="0" w:color="auto"/>
              <w:left w:val="single" w:sz="4" w:space="0" w:color="auto"/>
              <w:bottom w:val="single" w:sz="4" w:space="0" w:color="auto"/>
              <w:right w:val="single" w:sz="4" w:space="0" w:color="auto"/>
            </w:tcBorders>
            <w:hideMark/>
          </w:tcPr>
          <w:p w:rsidR="006A6168" w:rsidRPr="00DA43A7" w:rsidRDefault="006A6168" w:rsidP="008A1AF8">
            <w:pPr>
              <w:spacing w:after="0" w:line="240" w:lineRule="auto"/>
              <w:jc w:val="center"/>
              <w:rPr>
                <w:rFonts w:ascii="Times New Roman" w:hAnsi="Times New Roman" w:cs="Times New Roman"/>
              </w:rPr>
            </w:pPr>
            <w:r w:rsidRPr="00DA43A7">
              <w:rPr>
                <w:rFonts w:ascii="Times New Roman" w:hAnsi="Times New Roman" w:cs="Times New Roman"/>
              </w:rPr>
              <w:t>2015/94</w:t>
            </w:r>
          </w:p>
        </w:tc>
        <w:tc>
          <w:tcPr>
            <w:tcW w:w="838" w:type="pct"/>
            <w:tcBorders>
              <w:top w:val="single" w:sz="4" w:space="0" w:color="auto"/>
              <w:left w:val="single" w:sz="4" w:space="0" w:color="auto"/>
              <w:bottom w:val="single" w:sz="4" w:space="0" w:color="auto"/>
              <w:right w:val="single" w:sz="4" w:space="0" w:color="auto"/>
            </w:tcBorders>
            <w:hideMark/>
          </w:tcPr>
          <w:p w:rsidR="006A6168" w:rsidRPr="00DA43A7" w:rsidRDefault="00B43BC4">
            <w:pPr>
              <w:spacing w:after="0" w:line="240" w:lineRule="auto"/>
              <w:jc w:val="center"/>
              <w:rPr>
                <w:rFonts w:ascii="Times New Roman" w:hAnsi="Times New Roman" w:cs="Times New Roman"/>
                <w:b/>
              </w:rPr>
            </w:pPr>
            <w:r w:rsidRPr="00DA43A7">
              <w:rPr>
                <w:rFonts w:ascii="Times New Roman" w:hAnsi="Times New Roman" w:cs="Times New Roman"/>
                <w:b/>
              </w:rPr>
              <w:t>Belediye işlemleri</w:t>
            </w:r>
          </w:p>
        </w:tc>
        <w:tc>
          <w:tcPr>
            <w:tcW w:w="2889" w:type="pct"/>
            <w:tcBorders>
              <w:top w:val="single" w:sz="4" w:space="0" w:color="auto"/>
              <w:left w:val="single" w:sz="4" w:space="0" w:color="auto"/>
              <w:bottom w:val="single" w:sz="4" w:space="0" w:color="auto"/>
              <w:right w:val="single" w:sz="4" w:space="0" w:color="auto"/>
            </w:tcBorders>
            <w:hideMark/>
          </w:tcPr>
          <w:p w:rsidR="006A6168" w:rsidRPr="00DA43A7" w:rsidRDefault="00DD1631" w:rsidP="00DA43A7">
            <w:pPr>
              <w:spacing w:after="0" w:line="240" w:lineRule="auto"/>
              <w:jc w:val="both"/>
              <w:rPr>
                <w:rFonts w:ascii="Times New Roman" w:hAnsi="Times New Roman" w:cs="Times New Roman"/>
                <w:bCs/>
              </w:rPr>
            </w:pPr>
            <w:r w:rsidRPr="00DA43A7">
              <w:rPr>
                <w:rFonts w:ascii="Times New Roman" w:hAnsi="Times New Roman" w:cs="Times New Roman"/>
              </w:rPr>
              <w:t xml:space="preserve">İlçemiz Runguçpaşa Mahallesi, 691 ada, 576 nolu parselde hazırlatılan 1/1000 ölçekli Uygulama İmar Planı değişikliğinin onaylanması konusunun </w:t>
            </w:r>
            <w:r w:rsidRPr="00DA43A7">
              <w:rPr>
                <w:rFonts w:ascii="Times New Roman" w:eastAsia="Times New Roman" w:hAnsi="Times New Roman" w:cs="Times New Roman"/>
              </w:rPr>
              <w:t xml:space="preserve">5393 sayılı Belediye Kanununun 24. Maddesinin 3. Fıkrası gereğince Bayındırlık ve İmar Komisyonundan geri çekilerek meclis gündeminden çıkarılmasına. </w:t>
            </w:r>
            <w:r w:rsidRPr="00DA43A7">
              <w:rPr>
                <w:rFonts w:ascii="Times New Roman" w:hAnsi="Times New Roman" w:cs="Times New Roman"/>
                <w:color w:val="000000" w:themeColor="text1"/>
              </w:rPr>
              <w:t>Belediye Meclisinin 03.06.2015 tarihli olağan toplantısında mevcudun oybirliği ile karar verildi.</w:t>
            </w:r>
          </w:p>
        </w:tc>
      </w:tr>
    </w:tbl>
    <w:p w:rsidR="00476DC6" w:rsidRPr="00DA43A7" w:rsidRDefault="00476DC6">
      <w:pPr>
        <w:rPr>
          <w:rFonts w:ascii="Times New Roman" w:hAnsi="Times New Roman" w:cs="Times New Roman"/>
        </w:rPr>
      </w:pPr>
      <w:bookmarkStart w:id="0" w:name="_GoBack"/>
      <w:bookmarkEnd w:id="0"/>
    </w:p>
    <w:sectPr w:rsidR="00476DC6" w:rsidRPr="00DA43A7" w:rsidSect="00F81FD3">
      <w:headerReference w:type="default" r:id="rId8"/>
      <w:footerReference w:type="default" r:id="rId9"/>
      <w:pgSz w:w="11906" w:h="16838" w:code="9"/>
      <w:pgMar w:top="964" w:right="566" w:bottom="142" w:left="1417"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00" w:rsidRDefault="00B16F00" w:rsidP="002316B3">
      <w:pPr>
        <w:spacing w:after="0" w:line="240" w:lineRule="auto"/>
      </w:pPr>
      <w:r>
        <w:separator/>
      </w:r>
    </w:p>
  </w:endnote>
  <w:endnote w:type="continuationSeparator" w:id="0">
    <w:p w:rsidR="00B16F00" w:rsidRDefault="00B16F00" w:rsidP="0023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681"/>
      <w:docPartObj>
        <w:docPartGallery w:val="Page Numbers (Bottom of Page)"/>
        <w:docPartUnique/>
      </w:docPartObj>
    </w:sdtPr>
    <w:sdtEndPr>
      <w:rPr>
        <w:color w:val="7F7F7F" w:themeColor="background1" w:themeShade="7F"/>
        <w:spacing w:val="60"/>
      </w:rPr>
    </w:sdtEndPr>
    <w:sdtContent>
      <w:p w:rsidR="00F81FD3" w:rsidRDefault="00B16F00">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4411CE">
          <w:rPr>
            <w:noProof/>
          </w:rPr>
          <w:t>2</w:t>
        </w:r>
        <w:r>
          <w:rPr>
            <w:noProof/>
          </w:rPr>
          <w:fldChar w:fldCharType="end"/>
        </w:r>
        <w:r w:rsidR="00F81FD3">
          <w:t xml:space="preserve"> | </w:t>
        </w:r>
        <w:r w:rsidR="00F81FD3">
          <w:rPr>
            <w:color w:val="7F7F7F" w:themeColor="background1" w:themeShade="7F"/>
            <w:spacing w:val="60"/>
          </w:rPr>
          <w:t>Sayfa</w:t>
        </w:r>
      </w:p>
    </w:sdtContent>
  </w:sdt>
  <w:p w:rsidR="00F81FD3" w:rsidRDefault="00F81F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00" w:rsidRDefault="00B16F00" w:rsidP="002316B3">
      <w:pPr>
        <w:spacing w:after="0" w:line="240" w:lineRule="auto"/>
      </w:pPr>
      <w:r>
        <w:separator/>
      </w:r>
    </w:p>
  </w:footnote>
  <w:footnote w:type="continuationSeparator" w:id="0">
    <w:p w:rsidR="00B16F00" w:rsidRDefault="00B16F00" w:rsidP="0023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9C" w:rsidRDefault="00E0589C" w:rsidP="002316B3">
    <w:pPr>
      <w:rPr>
        <w:rFonts w:ascii="Times New Roman" w:hAnsi="Times New Roman" w:cs="Times New Roman"/>
      </w:rPr>
    </w:pPr>
  </w:p>
  <w:p w:rsidR="002316B3" w:rsidRDefault="002316B3" w:rsidP="002316B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9"/>
      <w:gridCol w:w="1366"/>
      <w:gridCol w:w="1070"/>
      <w:gridCol w:w="1985"/>
      <w:gridCol w:w="5069"/>
    </w:tblGrid>
    <w:tr w:rsidR="002316B3" w:rsidTr="00442CB2">
      <w:tc>
        <w:tcPr>
          <w:tcW w:w="649" w:type="dxa"/>
          <w:tcBorders>
            <w:top w:val="single" w:sz="4" w:space="0" w:color="auto"/>
            <w:left w:val="single" w:sz="4" w:space="0" w:color="auto"/>
            <w:bottom w:val="single" w:sz="4" w:space="0" w:color="auto"/>
            <w:right w:val="single" w:sz="4" w:space="0" w:color="auto"/>
          </w:tcBorders>
          <w:hideMark/>
        </w:tcPr>
        <w:p w:rsidR="002316B3" w:rsidRPr="00813891" w:rsidRDefault="002316B3" w:rsidP="00442CB2">
          <w:pPr>
            <w:spacing w:after="0" w:line="240" w:lineRule="auto"/>
            <w:rPr>
              <w:rFonts w:ascii="Times New Roman" w:hAnsi="Times New Roman" w:cs="Times New Roman"/>
              <w:b/>
            </w:rPr>
          </w:pPr>
          <w:r w:rsidRPr="00813891">
            <w:rPr>
              <w:rFonts w:ascii="Times New Roman" w:hAnsi="Times New Roman" w:cs="Times New Roman"/>
              <w:b/>
            </w:rPr>
            <w:t>Sıra</w:t>
          </w:r>
        </w:p>
        <w:p w:rsidR="002316B3" w:rsidRPr="00813891" w:rsidRDefault="002316B3" w:rsidP="00442CB2">
          <w:pPr>
            <w:spacing w:after="0" w:line="240" w:lineRule="auto"/>
            <w:rPr>
              <w:rFonts w:ascii="Times New Roman" w:hAnsi="Times New Roman" w:cs="Times New Roman"/>
              <w:b/>
            </w:rPr>
          </w:pPr>
          <w:r w:rsidRPr="00813891">
            <w:rPr>
              <w:rFonts w:ascii="Times New Roman" w:hAnsi="Times New Roman" w:cs="Times New Roman"/>
              <w:b/>
            </w:rPr>
            <w:t>No.</w:t>
          </w:r>
        </w:p>
      </w:tc>
      <w:tc>
        <w:tcPr>
          <w:tcW w:w="1366" w:type="dxa"/>
          <w:tcBorders>
            <w:top w:val="single" w:sz="4" w:space="0" w:color="auto"/>
            <w:left w:val="single" w:sz="4" w:space="0" w:color="auto"/>
            <w:bottom w:val="single" w:sz="4" w:space="0" w:color="auto"/>
            <w:right w:val="single" w:sz="4" w:space="0" w:color="auto"/>
          </w:tcBorders>
          <w:hideMark/>
        </w:tcPr>
        <w:p w:rsidR="002316B3" w:rsidRPr="00813891" w:rsidRDefault="002316B3" w:rsidP="00442CB2">
          <w:pPr>
            <w:spacing w:after="0" w:line="240" w:lineRule="auto"/>
            <w:jc w:val="center"/>
            <w:rPr>
              <w:rFonts w:ascii="Times New Roman" w:hAnsi="Times New Roman" w:cs="Times New Roman"/>
              <w:b/>
            </w:rPr>
          </w:pPr>
          <w:r w:rsidRPr="00813891">
            <w:rPr>
              <w:rFonts w:ascii="Times New Roman" w:hAnsi="Times New Roman" w:cs="Times New Roman"/>
              <w:b/>
            </w:rPr>
            <w:t>Kararın</w:t>
          </w:r>
        </w:p>
        <w:p w:rsidR="002316B3" w:rsidRPr="00813891" w:rsidRDefault="002316B3" w:rsidP="00442CB2">
          <w:pPr>
            <w:spacing w:after="0" w:line="240" w:lineRule="auto"/>
            <w:jc w:val="center"/>
            <w:rPr>
              <w:rFonts w:ascii="Times New Roman" w:hAnsi="Times New Roman" w:cs="Times New Roman"/>
              <w:b/>
            </w:rPr>
          </w:pPr>
          <w:r w:rsidRPr="00813891">
            <w:rPr>
              <w:rFonts w:ascii="Times New Roman" w:hAnsi="Times New Roman" w:cs="Times New Roman"/>
              <w:b/>
            </w:rPr>
            <w:t>Tarihi</w:t>
          </w:r>
        </w:p>
      </w:tc>
      <w:tc>
        <w:tcPr>
          <w:tcW w:w="1070" w:type="dxa"/>
          <w:tcBorders>
            <w:top w:val="single" w:sz="4" w:space="0" w:color="auto"/>
            <w:left w:val="single" w:sz="4" w:space="0" w:color="auto"/>
            <w:bottom w:val="single" w:sz="4" w:space="0" w:color="auto"/>
            <w:right w:val="single" w:sz="4" w:space="0" w:color="auto"/>
          </w:tcBorders>
          <w:hideMark/>
        </w:tcPr>
        <w:p w:rsidR="002316B3" w:rsidRPr="00813891" w:rsidRDefault="002316B3" w:rsidP="00442CB2">
          <w:pPr>
            <w:spacing w:after="0" w:line="240" w:lineRule="auto"/>
            <w:jc w:val="center"/>
            <w:rPr>
              <w:rFonts w:ascii="Times New Roman" w:hAnsi="Times New Roman" w:cs="Times New Roman"/>
              <w:b/>
            </w:rPr>
          </w:pPr>
          <w:r w:rsidRPr="00813891">
            <w:rPr>
              <w:rFonts w:ascii="Times New Roman" w:hAnsi="Times New Roman" w:cs="Times New Roman"/>
              <w:b/>
            </w:rPr>
            <w:t>Kararın</w:t>
          </w:r>
        </w:p>
        <w:p w:rsidR="002316B3" w:rsidRPr="00813891" w:rsidRDefault="002316B3" w:rsidP="00442CB2">
          <w:pPr>
            <w:spacing w:after="0" w:line="240" w:lineRule="auto"/>
            <w:jc w:val="center"/>
            <w:rPr>
              <w:rFonts w:ascii="Times New Roman" w:hAnsi="Times New Roman" w:cs="Times New Roman"/>
              <w:b/>
            </w:rPr>
          </w:pPr>
          <w:r w:rsidRPr="00813891">
            <w:rPr>
              <w:rFonts w:ascii="Times New Roman" w:hAnsi="Times New Roman" w:cs="Times New Roman"/>
              <w:b/>
            </w:rPr>
            <w:t>No.</w:t>
          </w:r>
        </w:p>
      </w:tc>
      <w:tc>
        <w:tcPr>
          <w:tcW w:w="1985" w:type="dxa"/>
          <w:tcBorders>
            <w:top w:val="single" w:sz="4" w:space="0" w:color="auto"/>
            <w:left w:val="single" w:sz="4" w:space="0" w:color="auto"/>
            <w:bottom w:val="single" w:sz="4" w:space="0" w:color="auto"/>
            <w:right w:val="single" w:sz="4" w:space="0" w:color="auto"/>
          </w:tcBorders>
          <w:hideMark/>
        </w:tcPr>
        <w:p w:rsidR="002316B3" w:rsidRPr="00813891" w:rsidRDefault="002316B3" w:rsidP="00442CB2">
          <w:pPr>
            <w:spacing w:after="0" w:line="240" w:lineRule="auto"/>
            <w:jc w:val="center"/>
            <w:rPr>
              <w:rFonts w:ascii="Times New Roman" w:hAnsi="Times New Roman" w:cs="Times New Roman"/>
              <w:b/>
            </w:rPr>
          </w:pPr>
          <w:r w:rsidRPr="00813891">
            <w:rPr>
              <w:rFonts w:ascii="Times New Roman" w:hAnsi="Times New Roman" w:cs="Times New Roman"/>
              <w:b/>
            </w:rPr>
            <w:t>Kararın Özeti</w:t>
          </w:r>
        </w:p>
      </w:tc>
      <w:tc>
        <w:tcPr>
          <w:tcW w:w="5069" w:type="dxa"/>
          <w:tcBorders>
            <w:top w:val="single" w:sz="4" w:space="0" w:color="auto"/>
            <w:left w:val="single" w:sz="4" w:space="0" w:color="auto"/>
            <w:bottom w:val="single" w:sz="4" w:space="0" w:color="auto"/>
            <w:right w:val="single" w:sz="4" w:space="0" w:color="auto"/>
          </w:tcBorders>
          <w:hideMark/>
        </w:tcPr>
        <w:p w:rsidR="002316B3" w:rsidRPr="00813891" w:rsidRDefault="002316B3" w:rsidP="00442CB2">
          <w:pPr>
            <w:spacing w:after="0" w:line="240" w:lineRule="auto"/>
            <w:jc w:val="center"/>
            <w:rPr>
              <w:rFonts w:ascii="Times New Roman" w:hAnsi="Times New Roman" w:cs="Times New Roman"/>
              <w:b/>
            </w:rPr>
          </w:pPr>
          <w:r w:rsidRPr="00813891">
            <w:rPr>
              <w:rFonts w:ascii="Times New Roman" w:hAnsi="Times New Roman" w:cs="Times New Roman"/>
              <w:b/>
            </w:rPr>
            <w:t>Verilen Karar</w:t>
          </w:r>
        </w:p>
      </w:tc>
    </w:tr>
  </w:tbl>
  <w:p w:rsidR="002316B3" w:rsidRPr="002316B3" w:rsidRDefault="002316B3">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406E8"/>
    <w:multiLevelType w:val="hybridMultilevel"/>
    <w:tmpl w:val="8528DD86"/>
    <w:lvl w:ilvl="0" w:tplc="041F000F">
      <w:start w:val="1"/>
      <w:numFmt w:val="decimal"/>
      <w:lvlText w:val="%1."/>
      <w:lvlJc w:val="left"/>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6714"/>
    <w:rsid w:val="0001403A"/>
    <w:rsid w:val="000302F3"/>
    <w:rsid w:val="00064D5C"/>
    <w:rsid w:val="00072C46"/>
    <w:rsid w:val="00075BE7"/>
    <w:rsid w:val="000A0A34"/>
    <w:rsid w:val="000A23B4"/>
    <w:rsid w:val="000A56F6"/>
    <w:rsid w:val="000A6671"/>
    <w:rsid w:val="000C4EAA"/>
    <w:rsid w:val="0010583C"/>
    <w:rsid w:val="00113A98"/>
    <w:rsid w:val="001412BF"/>
    <w:rsid w:val="00171EE7"/>
    <w:rsid w:val="001F5E99"/>
    <w:rsid w:val="00207F21"/>
    <w:rsid w:val="00217A0E"/>
    <w:rsid w:val="002316B3"/>
    <w:rsid w:val="00234244"/>
    <w:rsid w:val="002476D4"/>
    <w:rsid w:val="002532C4"/>
    <w:rsid w:val="00282FE0"/>
    <w:rsid w:val="00284A7A"/>
    <w:rsid w:val="002A48AD"/>
    <w:rsid w:val="002B6285"/>
    <w:rsid w:val="002C3E97"/>
    <w:rsid w:val="002C4263"/>
    <w:rsid w:val="002D7C38"/>
    <w:rsid w:val="002E3C3B"/>
    <w:rsid w:val="002F1911"/>
    <w:rsid w:val="00312414"/>
    <w:rsid w:val="0031457F"/>
    <w:rsid w:val="00316BDB"/>
    <w:rsid w:val="00330CE1"/>
    <w:rsid w:val="00361CFD"/>
    <w:rsid w:val="003924CE"/>
    <w:rsid w:val="003E195D"/>
    <w:rsid w:val="003F5075"/>
    <w:rsid w:val="00414885"/>
    <w:rsid w:val="004411CE"/>
    <w:rsid w:val="0044641E"/>
    <w:rsid w:val="00476DC6"/>
    <w:rsid w:val="00486F3F"/>
    <w:rsid w:val="00491840"/>
    <w:rsid w:val="004A05AB"/>
    <w:rsid w:val="004B39ED"/>
    <w:rsid w:val="004E73C4"/>
    <w:rsid w:val="00501199"/>
    <w:rsid w:val="0054608A"/>
    <w:rsid w:val="00577FBB"/>
    <w:rsid w:val="00586F98"/>
    <w:rsid w:val="005B4BEC"/>
    <w:rsid w:val="005D7D35"/>
    <w:rsid w:val="006110C7"/>
    <w:rsid w:val="0061556F"/>
    <w:rsid w:val="0065574F"/>
    <w:rsid w:val="00670126"/>
    <w:rsid w:val="006A35AA"/>
    <w:rsid w:val="006A6168"/>
    <w:rsid w:val="006A68E0"/>
    <w:rsid w:val="006B35DA"/>
    <w:rsid w:val="006C374B"/>
    <w:rsid w:val="006C4052"/>
    <w:rsid w:val="006C55A4"/>
    <w:rsid w:val="006D256C"/>
    <w:rsid w:val="006D33F4"/>
    <w:rsid w:val="006D72E8"/>
    <w:rsid w:val="00753A2B"/>
    <w:rsid w:val="00766A93"/>
    <w:rsid w:val="007A6AEC"/>
    <w:rsid w:val="007D4B45"/>
    <w:rsid w:val="00813891"/>
    <w:rsid w:val="00866964"/>
    <w:rsid w:val="00882374"/>
    <w:rsid w:val="008F1D62"/>
    <w:rsid w:val="00906D07"/>
    <w:rsid w:val="00940120"/>
    <w:rsid w:val="00941A0B"/>
    <w:rsid w:val="0096538F"/>
    <w:rsid w:val="009C041B"/>
    <w:rsid w:val="009C6714"/>
    <w:rsid w:val="009D3D31"/>
    <w:rsid w:val="009E2D01"/>
    <w:rsid w:val="009F349F"/>
    <w:rsid w:val="00A3091E"/>
    <w:rsid w:val="00A4735F"/>
    <w:rsid w:val="00A66B15"/>
    <w:rsid w:val="00A8144A"/>
    <w:rsid w:val="00A93BC2"/>
    <w:rsid w:val="00AC2D97"/>
    <w:rsid w:val="00AC5F6D"/>
    <w:rsid w:val="00AD6D38"/>
    <w:rsid w:val="00AE5071"/>
    <w:rsid w:val="00AF4D69"/>
    <w:rsid w:val="00B0649E"/>
    <w:rsid w:val="00B16F00"/>
    <w:rsid w:val="00B43BC4"/>
    <w:rsid w:val="00B47366"/>
    <w:rsid w:val="00B51919"/>
    <w:rsid w:val="00B8120F"/>
    <w:rsid w:val="00B829EB"/>
    <w:rsid w:val="00BA0B41"/>
    <w:rsid w:val="00BA12AF"/>
    <w:rsid w:val="00BE50FA"/>
    <w:rsid w:val="00C204C5"/>
    <w:rsid w:val="00C76ECB"/>
    <w:rsid w:val="00C82B49"/>
    <w:rsid w:val="00C83B77"/>
    <w:rsid w:val="00CC7F98"/>
    <w:rsid w:val="00CE268F"/>
    <w:rsid w:val="00CE2A90"/>
    <w:rsid w:val="00CE5025"/>
    <w:rsid w:val="00D24416"/>
    <w:rsid w:val="00D27012"/>
    <w:rsid w:val="00D4525A"/>
    <w:rsid w:val="00D940F4"/>
    <w:rsid w:val="00D97FB7"/>
    <w:rsid w:val="00DA43A7"/>
    <w:rsid w:val="00DD1631"/>
    <w:rsid w:val="00DE26C6"/>
    <w:rsid w:val="00E0589C"/>
    <w:rsid w:val="00E30BDB"/>
    <w:rsid w:val="00E3553F"/>
    <w:rsid w:val="00E534DE"/>
    <w:rsid w:val="00E60424"/>
    <w:rsid w:val="00E634E0"/>
    <w:rsid w:val="00E954C1"/>
    <w:rsid w:val="00EC4CDC"/>
    <w:rsid w:val="00EE2F4E"/>
    <w:rsid w:val="00EE2FD3"/>
    <w:rsid w:val="00EE6832"/>
    <w:rsid w:val="00F00AC0"/>
    <w:rsid w:val="00F1166F"/>
    <w:rsid w:val="00F15F5D"/>
    <w:rsid w:val="00F1611B"/>
    <w:rsid w:val="00F729CF"/>
    <w:rsid w:val="00F81FD3"/>
    <w:rsid w:val="00F903C4"/>
    <w:rsid w:val="00FB434F"/>
    <w:rsid w:val="00FB6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EACAE-A99B-4181-B665-02CD5F2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14"/>
  </w:style>
  <w:style w:type="paragraph" w:styleId="Balk1">
    <w:name w:val="heading 1"/>
    <w:basedOn w:val="Normal"/>
    <w:next w:val="Normal"/>
    <w:link w:val="Balk1Char"/>
    <w:qFormat/>
    <w:rsid w:val="005D7D35"/>
    <w:pPr>
      <w:keepNext/>
      <w:spacing w:after="0" w:line="240" w:lineRule="auto"/>
      <w:outlineLvl w:val="0"/>
    </w:pPr>
    <w:rPr>
      <w:rFonts w:ascii="Times New Roman" w:eastAsia="Times New Roman" w:hAnsi="Times New Roman" w:cs="Times New Roman"/>
      <w:b/>
      <w:sz w:val="24"/>
      <w:szCs w:val="20"/>
    </w:rPr>
  </w:style>
  <w:style w:type="paragraph" w:styleId="Balk2">
    <w:name w:val="heading 2"/>
    <w:basedOn w:val="Normal"/>
    <w:next w:val="Normal"/>
    <w:link w:val="Balk2Char"/>
    <w:uiPriority w:val="9"/>
    <w:semiHidden/>
    <w:unhideWhenUsed/>
    <w:qFormat/>
    <w:rsid w:val="005D7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7D35"/>
    <w:rPr>
      <w:rFonts w:ascii="Times New Roman" w:eastAsia="Times New Roman" w:hAnsi="Times New Roman" w:cs="Times New Roman"/>
      <w:b/>
      <w:sz w:val="24"/>
      <w:szCs w:val="20"/>
    </w:rPr>
  </w:style>
  <w:style w:type="character" w:customStyle="1" w:styleId="Balk2Char">
    <w:name w:val="Başlık 2 Char"/>
    <w:basedOn w:val="VarsaylanParagrafYazTipi"/>
    <w:link w:val="Balk2"/>
    <w:uiPriority w:val="9"/>
    <w:semiHidden/>
    <w:rsid w:val="005D7D35"/>
    <w:rPr>
      <w:rFonts w:asciiTheme="majorHAnsi" w:eastAsiaTheme="majorEastAsia" w:hAnsiTheme="majorHAnsi" w:cstheme="majorBidi"/>
      <w:b/>
      <w:bCs/>
      <w:color w:val="4F81BD" w:themeColor="accent1"/>
      <w:sz w:val="26"/>
      <w:szCs w:val="26"/>
    </w:rPr>
  </w:style>
  <w:style w:type="character" w:styleId="Vurgu">
    <w:name w:val="Emphasis"/>
    <w:basedOn w:val="VarsaylanParagrafYazTipi"/>
    <w:uiPriority w:val="20"/>
    <w:qFormat/>
    <w:rsid w:val="005D7D35"/>
    <w:rPr>
      <w:b/>
      <w:bCs/>
      <w:i w:val="0"/>
      <w:iCs w:val="0"/>
    </w:rPr>
  </w:style>
  <w:style w:type="paragraph" w:styleId="ListeParagraf">
    <w:name w:val="List Paragraph"/>
    <w:basedOn w:val="Normal"/>
    <w:uiPriority w:val="34"/>
    <w:qFormat/>
    <w:rsid w:val="005D7D35"/>
    <w:pPr>
      <w:ind w:left="720"/>
      <w:contextualSpacing/>
    </w:pPr>
  </w:style>
  <w:style w:type="paragraph" w:styleId="stbilgi">
    <w:name w:val="header"/>
    <w:basedOn w:val="Normal"/>
    <w:link w:val="stbilgiChar"/>
    <w:uiPriority w:val="99"/>
    <w:unhideWhenUsed/>
    <w:rsid w:val="009C67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14"/>
  </w:style>
  <w:style w:type="paragraph" w:styleId="Altbilgi">
    <w:name w:val="footer"/>
    <w:basedOn w:val="Normal"/>
    <w:link w:val="AltbilgiChar"/>
    <w:uiPriority w:val="99"/>
    <w:rsid w:val="00F903C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903C4"/>
    <w:rPr>
      <w:rFonts w:ascii="Times New Roman" w:eastAsia="Times New Roman" w:hAnsi="Times New Roman" w:cs="Times New Roman"/>
      <w:sz w:val="24"/>
      <w:szCs w:val="24"/>
      <w:lang w:eastAsia="tr-TR"/>
    </w:rPr>
  </w:style>
  <w:style w:type="paragraph" w:styleId="DzMetin">
    <w:name w:val="Plain Text"/>
    <w:basedOn w:val="Normal"/>
    <w:link w:val="DzMetinChar"/>
    <w:rsid w:val="00F903C4"/>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F903C4"/>
    <w:rPr>
      <w:rFonts w:ascii="Courier New" w:eastAsia="Times New Roman" w:hAnsi="Courier New" w:cs="Courier New"/>
      <w:sz w:val="20"/>
      <w:szCs w:val="20"/>
      <w:lang w:eastAsia="tr-TR"/>
    </w:rPr>
  </w:style>
  <w:style w:type="paragraph" w:styleId="AralkYok">
    <w:name w:val="No Spacing"/>
    <w:uiPriority w:val="1"/>
    <w:qFormat/>
    <w:rsid w:val="002D7C38"/>
    <w:pPr>
      <w:spacing w:after="0" w:line="240" w:lineRule="auto"/>
    </w:pPr>
    <w:rPr>
      <w:rFonts w:eastAsiaTheme="minorEastAsia"/>
      <w:lang w:eastAsia="tr-TR"/>
    </w:rPr>
  </w:style>
  <w:style w:type="character" w:styleId="HTMLCite">
    <w:name w:val="HTML Cite"/>
    <w:basedOn w:val="VarsaylanParagrafYazTipi"/>
    <w:uiPriority w:val="99"/>
    <w:semiHidden/>
    <w:unhideWhenUsed/>
    <w:rsid w:val="00501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D2584-A7FD-4FEA-8DCA-CF5A74CF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dc:creator>
  <cp:keywords/>
  <dc:description/>
  <cp:lastModifiedBy>Nurullah</cp:lastModifiedBy>
  <cp:revision>111</cp:revision>
  <cp:lastPrinted>2015-02-03T14:24:00Z</cp:lastPrinted>
  <dcterms:created xsi:type="dcterms:W3CDTF">2015-01-20T12:09:00Z</dcterms:created>
  <dcterms:modified xsi:type="dcterms:W3CDTF">2017-05-29T05:40:00Z</dcterms:modified>
</cp:coreProperties>
</file>